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DD6B01" w:rsidP="005A31C4">
                <w:pPr>
                  <w:pStyle w:val="a5"/>
                </w:pPr>
                <w:proofErr w:type="spellStart"/>
                <w:r>
                  <w:t>И.о</w:t>
                </w:r>
                <w:proofErr w:type="spellEnd"/>
                <w:r>
                  <w:t>. генерального директора</w:t>
                </w:r>
                <w:r w:rsidR="00721609" w:rsidRPr="00721609">
                  <w:br/>
                </w:r>
                <w:r>
                  <w:t>ФГУП «С</w:t>
                </w:r>
                <w:r w:rsidR="00851A6A">
                  <w:t>ТАНДАРТИНФОРМ</w:t>
                </w:r>
                <w:r>
                  <w:t>»</w:t>
                </w:r>
              </w:p>
            </w:sdtContent>
          </w:sdt>
          <w:sdt>
            <w:sdtPr>
              <w:id w:val="-879165066"/>
              <w:placeholder>
                <w:docPart w:val="E321874972EF4B0E9B78BF2F4306BCB1"/>
              </w:placeholder>
            </w:sdtPr>
            <w:sdtEndPr/>
            <w:sdtContent>
              <w:p w:rsidR="00EB5335" w:rsidRPr="00DD6B01" w:rsidRDefault="00B1226C" w:rsidP="00EB5335">
                <w:pPr>
                  <w:pStyle w:val="a5"/>
                </w:pPr>
                <w:r>
                  <w:t>А.Н. Михееву</w:t>
                </w:r>
              </w:p>
            </w:sdtContent>
          </w:sdt>
          <w:sdt>
            <w:sdtPr>
              <w:rPr>
                <w:lang w:val="ru-RU"/>
              </w:rPr>
              <w:id w:val="-324046884"/>
              <w:placeholder>
                <w:docPart w:val="E6A985E09CCF4A9D8D0EAC0E0CC35A2F"/>
              </w:placeholder>
            </w:sdtPr>
            <w:sdtEndPr/>
            <w:sdtContent>
              <w:p w:rsidR="00851A6A" w:rsidRDefault="00DD6B01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>Нахимовский проспект, 31, к.2</w:t>
                </w:r>
              </w:p>
              <w:p w:rsidR="00EB5335" w:rsidRPr="00DD6B01" w:rsidRDefault="00851A6A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 г. Москва, </w:t>
                </w:r>
                <w:r w:rsidR="00DD6B01">
                  <w:rPr>
                    <w:lang w:val="ru-RU"/>
                  </w:rPr>
                  <w:t xml:space="preserve"> </w:t>
                </w:r>
                <w:r>
                  <w:rPr>
                    <w:lang w:val="ru-RU"/>
                  </w:rPr>
                  <w:t>117418</w:t>
                </w:r>
              </w:p>
            </w:sdtContent>
          </w:sdt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180355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 xml:space="preserve">О </w:t>
                      </w:r>
                      <w:proofErr w:type="spellStart"/>
                      <w:r w:rsidR="00180355">
                        <w:t>нормоконтроле</w:t>
                      </w:r>
                      <w:proofErr w:type="spellEnd"/>
                      <w:r w:rsidR="00180355">
                        <w:t xml:space="preserve"> ТУ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sdt>
                <w:sdtPr>
                  <w:rPr>
                    <w:lang w:val="en-US"/>
                  </w:rPr>
                  <w:id w:val="-1764375893"/>
                  <w:placeholder>
                    <w:docPart w:val="544B316FD35747A295DCCFE3C9CB9A96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97703F" w:rsidRPr="004917E5" w:rsidRDefault="00DD6B01" w:rsidP="00B1226C">
                      <w:pPr>
                        <w:pStyle w:val="a7"/>
                        <w:framePr w:hSpace="85" w:wrap="around" w:hAnchor="margin" w:yAlign="top"/>
                        <w:suppressOverlap/>
                      </w:pPr>
                      <w:r>
                        <w:t>Уважаемый Александр</w:t>
                      </w:r>
                      <w:r w:rsidR="00B1226C">
                        <w:t xml:space="preserve"> Николаевич</w:t>
                      </w:r>
                      <w:bookmarkStart w:id="0" w:name="_GoBack"/>
                      <w:bookmarkEnd w:id="0"/>
                      <w:r>
                        <w:t>!</w:t>
                      </w:r>
                    </w:p>
                  </w:tc>
                </w:sdtContent>
              </w:sdt>
            </w:tr>
            <w:tr w:rsidR="0097703F" w:rsidTr="006C21F7">
              <w:sdt>
                <w:sdtPr>
                  <w:id w:val="-84462277"/>
                  <w:placeholder>
                    <w:docPart w:val="44C7758EF91B4F4CB9713A8AD6AAA5CC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Направляем на </w:t>
                      </w:r>
                      <w:proofErr w:type="spellStart"/>
                      <w:r w:rsidR="00180355">
                        <w:t>нормоконтроль</w:t>
                      </w:r>
                      <w:proofErr w:type="spellEnd"/>
                      <w:r>
                        <w:t xml:space="preserve"> </w:t>
                      </w:r>
                      <w:r w:rsidR="00180355">
                        <w:t xml:space="preserve">проект </w:t>
                      </w:r>
                      <w:r>
                        <w:t>ТУ</w:t>
                      </w:r>
                      <w:r w:rsidRPr="00C95A78">
                        <w:t xml:space="preserve"> </w:t>
                      </w:r>
                      <w:r>
                        <w:t>(</w:t>
                      </w:r>
                      <w:r w:rsidR="00706C4E" w:rsidRPr="00706C4E">
                        <w:rPr>
                          <w:i/>
                        </w:rPr>
                        <w:t>обозначение</w:t>
                      </w:r>
                      <w:r w:rsidRPr="00476EF9">
                        <w:rPr>
                          <w:i/>
                        </w:rPr>
                        <w:t xml:space="preserve"> и наименование</w:t>
                      </w:r>
                      <w:r>
                        <w:t>).</w:t>
                      </w:r>
                    </w:p>
                    <w:p w:rsidR="00821D56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Оплату гарантируем.</w:t>
                      </w: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Название организации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180355" w:rsidRDefault="00180355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</w:p>
                    <w:p w:rsidR="00180355" w:rsidRDefault="00180355" w:rsidP="00721609">
                      <w:pPr>
                        <w:framePr w:hSpace="85" w:wrap="around" w:hAnchor="margin" w:yAlign="top"/>
                        <w:ind w:firstLine="743"/>
                        <w:suppressOverlap/>
                        <w:jc w:val="left"/>
                      </w:pPr>
                      <w:r>
                        <w:t xml:space="preserve">Приложение: проект ТУ на __ </w:t>
                      </w:r>
                      <w:proofErr w:type="gramStart"/>
                      <w:r>
                        <w:t>л</w:t>
                      </w:r>
                      <w:proofErr w:type="gramEnd"/>
                      <w:r>
                        <w:t>.</w:t>
                      </w:r>
                    </w:p>
                    <w:p w:rsidR="0097703F" w:rsidRPr="004C0E0B" w:rsidRDefault="0097703F" w:rsidP="00476EF9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22" w:rsidRDefault="00596B22" w:rsidP="00D746D6">
      <w:pPr>
        <w:spacing w:after="0"/>
      </w:pPr>
      <w:r>
        <w:separator/>
      </w:r>
    </w:p>
  </w:endnote>
  <w:endnote w:type="continuationSeparator" w:id="0">
    <w:p w:rsidR="00596B22" w:rsidRDefault="00596B22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22" w:rsidRDefault="00596B22" w:rsidP="00D746D6">
      <w:pPr>
        <w:spacing w:after="0"/>
      </w:pPr>
      <w:r>
        <w:separator/>
      </w:r>
    </w:p>
  </w:footnote>
  <w:footnote w:type="continuationSeparator" w:id="0">
    <w:p w:rsidR="00596B22" w:rsidRDefault="00596B22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265F7"/>
    <w:rsid w:val="00040750"/>
    <w:rsid w:val="000414C9"/>
    <w:rsid w:val="00064715"/>
    <w:rsid w:val="000705E2"/>
    <w:rsid w:val="000B3D8B"/>
    <w:rsid w:val="000E37B9"/>
    <w:rsid w:val="000F5CCF"/>
    <w:rsid w:val="00113E1B"/>
    <w:rsid w:val="00120DFA"/>
    <w:rsid w:val="00176EF5"/>
    <w:rsid w:val="00180355"/>
    <w:rsid w:val="00185EF9"/>
    <w:rsid w:val="001A76FC"/>
    <w:rsid w:val="001D5DA8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B685F"/>
    <w:rsid w:val="003D3FFF"/>
    <w:rsid w:val="003F16F2"/>
    <w:rsid w:val="003F36A7"/>
    <w:rsid w:val="0040469F"/>
    <w:rsid w:val="00406B85"/>
    <w:rsid w:val="00413099"/>
    <w:rsid w:val="00426BE4"/>
    <w:rsid w:val="00476EF9"/>
    <w:rsid w:val="00485F5E"/>
    <w:rsid w:val="0049042C"/>
    <w:rsid w:val="004917E5"/>
    <w:rsid w:val="004A2FF7"/>
    <w:rsid w:val="004B409F"/>
    <w:rsid w:val="004C0E0B"/>
    <w:rsid w:val="004C7623"/>
    <w:rsid w:val="004E1AD4"/>
    <w:rsid w:val="004F0016"/>
    <w:rsid w:val="005646AF"/>
    <w:rsid w:val="005711F6"/>
    <w:rsid w:val="00580C67"/>
    <w:rsid w:val="00596B22"/>
    <w:rsid w:val="005A31C4"/>
    <w:rsid w:val="005D37F0"/>
    <w:rsid w:val="005E11ED"/>
    <w:rsid w:val="005F2667"/>
    <w:rsid w:val="00625948"/>
    <w:rsid w:val="00630DB8"/>
    <w:rsid w:val="00633EFE"/>
    <w:rsid w:val="00634F1E"/>
    <w:rsid w:val="006353C1"/>
    <w:rsid w:val="00636B01"/>
    <w:rsid w:val="006560D4"/>
    <w:rsid w:val="006820A3"/>
    <w:rsid w:val="006C21F7"/>
    <w:rsid w:val="006E6DE9"/>
    <w:rsid w:val="00706C4E"/>
    <w:rsid w:val="00707DE0"/>
    <w:rsid w:val="00715793"/>
    <w:rsid w:val="00721609"/>
    <w:rsid w:val="00747D80"/>
    <w:rsid w:val="00761200"/>
    <w:rsid w:val="007752C5"/>
    <w:rsid w:val="00785B1A"/>
    <w:rsid w:val="008067C8"/>
    <w:rsid w:val="00821D56"/>
    <w:rsid w:val="00823832"/>
    <w:rsid w:val="00851A6A"/>
    <w:rsid w:val="008A767A"/>
    <w:rsid w:val="008B1AAC"/>
    <w:rsid w:val="008C64A2"/>
    <w:rsid w:val="008F1C0A"/>
    <w:rsid w:val="00901DA9"/>
    <w:rsid w:val="00907C68"/>
    <w:rsid w:val="0091257E"/>
    <w:rsid w:val="0092095E"/>
    <w:rsid w:val="00930DD3"/>
    <w:rsid w:val="00932E87"/>
    <w:rsid w:val="00954FAB"/>
    <w:rsid w:val="0096669D"/>
    <w:rsid w:val="009769C7"/>
    <w:rsid w:val="0097703F"/>
    <w:rsid w:val="009A5FFD"/>
    <w:rsid w:val="009D152C"/>
    <w:rsid w:val="009D4847"/>
    <w:rsid w:val="009E27A2"/>
    <w:rsid w:val="00A433A7"/>
    <w:rsid w:val="00A53020"/>
    <w:rsid w:val="00A6685E"/>
    <w:rsid w:val="00A7376C"/>
    <w:rsid w:val="00AB41C9"/>
    <w:rsid w:val="00AC266C"/>
    <w:rsid w:val="00AD1058"/>
    <w:rsid w:val="00B0186B"/>
    <w:rsid w:val="00B1226C"/>
    <w:rsid w:val="00B654A8"/>
    <w:rsid w:val="00B83176"/>
    <w:rsid w:val="00B93864"/>
    <w:rsid w:val="00BA2006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9748F"/>
    <w:rsid w:val="00DA2D2F"/>
    <w:rsid w:val="00DC0B97"/>
    <w:rsid w:val="00DC6B6A"/>
    <w:rsid w:val="00DD6B01"/>
    <w:rsid w:val="00DF073B"/>
    <w:rsid w:val="00E07343"/>
    <w:rsid w:val="00E160A3"/>
    <w:rsid w:val="00E1772A"/>
    <w:rsid w:val="00E26392"/>
    <w:rsid w:val="00E65BFC"/>
    <w:rsid w:val="00EA67E9"/>
    <w:rsid w:val="00EB1FF4"/>
    <w:rsid w:val="00EB5335"/>
    <w:rsid w:val="00EC33DD"/>
    <w:rsid w:val="00EC7748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E321874972EF4B0E9B78BF2F4306B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CB9F1-4F3B-4501-B099-07C9BC902F92}"/>
      </w:docPartPr>
      <w:docPartBody>
        <w:p w:rsidR="000C28E8" w:rsidRDefault="00D2746B">
          <w:pPr>
            <w:pStyle w:val="E321874972EF4B0E9B78BF2F4306BCB1"/>
          </w:pPr>
          <w:r>
            <w:t>[И</w:t>
          </w:r>
          <w:r w:rsidRPr="00344BA0">
            <w:t>нициалы, фамилия/ адрес</w:t>
          </w:r>
          <w:r>
            <w:t>]</w:t>
          </w:r>
        </w:p>
      </w:docPartBody>
    </w:docPart>
    <w:docPart>
      <w:docPartPr>
        <w:name w:val="E6A985E09CCF4A9D8D0EAC0E0CC3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E9834-2D79-407F-955B-6B7A2BA2A269}"/>
      </w:docPartPr>
      <w:docPartBody>
        <w:p w:rsidR="000C28E8" w:rsidRDefault="00D2746B">
          <w:pPr>
            <w:pStyle w:val="E6A985E09CCF4A9D8D0EAC0E0CC35A2F"/>
          </w:pPr>
          <w:r w:rsidRPr="00785B1A">
            <w:rPr>
              <w:rStyle w:val="a3"/>
              <w:color w:val="auto"/>
            </w:rPr>
            <w:t>[</w:t>
          </w:r>
          <w:r w:rsidRPr="0040469F">
            <w:rPr>
              <w:rStyle w:val="a3"/>
              <w:color w:val="auto"/>
            </w:rPr>
            <w:t>Адрес организации</w:t>
          </w:r>
          <w:r>
            <w:rPr>
              <w:rStyle w:val="a3"/>
              <w:color w:val="auto"/>
            </w:rPr>
            <w:t xml:space="preserve"> (при необходимости)</w:t>
          </w:r>
          <w:r w:rsidRPr="00785B1A">
            <w:rPr>
              <w:rStyle w:val="a3"/>
              <w:color w:val="auto"/>
            </w:rPr>
            <w:t>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544B316FD35747A295DCCFE3C9CB9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D35EB-2A00-4D12-9BBB-7537C1677461}"/>
      </w:docPartPr>
      <w:docPartBody>
        <w:p w:rsidR="000C28E8" w:rsidRDefault="00D2746B">
          <w:pPr>
            <w:pStyle w:val="544B316FD35747A295DCCFE3C9CB9A96"/>
          </w:pPr>
          <w:r>
            <w:t>[Уважаемый</w:t>
          </w:r>
          <w:r w:rsidRPr="00344BA0">
            <w:t>(ая)</w:t>
          </w:r>
          <w:r>
            <w:t xml:space="preserve"> Имя Отчество!]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20FC8"/>
    <w:rsid w:val="001B4B83"/>
    <w:rsid w:val="006E0875"/>
    <w:rsid w:val="00712C47"/>
    <w:rsid w:val="00782D4B"/>
    <w:rsid w:val="00A6549B"/>
    <w:rsid w:val="00D17BB0"/>
    <w:rsid w:val="00D2746B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6</cp:revision>
  <dcterms:created xsi:type="dcterms:W3CDTF">2017-01-25T14:30:00Z</dcterms:created>
  <dcterms:modified xsi:type="dcterms:W3CDTF">2019-11-12T14:04:00Z</dcterms:modified>
</cp:coreProperties>
</file>